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FE3" w:rsidRDefault="00651FE3" w:rsidP="00651FE3">
      <w:pPr>
        <w:spacing w:after="0" w:line="480" w:lineRule="auto"/>
        <w:contextualSpacing/>
        <w:jc w:val="center"/>
        <w:rPr>
          <w:rFonts w:ascii="Times New Roman" w:hAnsi="Times New Roman" w:cs="Times New Roman"/>
          <w:sz w:val="24"/>
          <w:szCs w:val="24"/>
        </w:rPr>
      </w:pPr>
    </w:p>
    <w:p w:rsidR="00651FE3" w:rsidRDefault="00651FE3" w:rsidP="00651FE3">
      <w:pPr>
        <w:spacing w:after="0" w:line="480" w:lineRule="auto"/>
        <w:contextualSpacing/>
        <w:jc w:val="center"/>
        <w:rPr>
          <w:rFonts w:ascii="Times New Roman" w:hAnsi="Times New Roman" w:cs="Times New Roman"/>
          <w:sz w:val="24"/>
          <w:szCs w:val="24"/>
        </w:rPr>
      </w:pPr>
    </w:p>
    <w:p w:rsidR="00651FE3" w:rsidRDefault="00651FE3" w:rsidP="00651FE3">
      <w:pPr>
        <w:spacing w:after="0" w:line="480" w:lineRule="auto"/>
        <w:contextualSpacing/>
        <w:jc w:val="center"/>
        <w:rPr>
          <w:rFonts w:ascii="Times New Roman" w:hAnsi="Times New Roman" w:cs="Times New Roman"/>
          <w:sz w:val="24"/>
          <w:szCs w:val="24"/>
        </w:rPr>
      </w:pPr>
    </w:p>
    <w:p w:rsidR="00651FE3" w:rsidRDefault="00651FE3" w:rsidP="00651FE3">
      <w:pPr>
        <w:spacing w:after="0" w:line="480" w:lineRule="auto"/>
        <w:contextualSpacing/>
        <w:jc w:val="center"/>
        <w:rPr>
          <w:rFonts w:ascii="Times New Roman" w:hAnsi="Times New Roman" w:cs="Times New Roman"/>
          <w:sz w:val="24"/>
          <w:szCs w:val="24"/>
        </w:rPr>
      </w:pPr>
    </w:p>
    <w:p w:rsidR="00651FE3" w:rsidRDefault="00651FE3" w:rsidP="00651FE3">
      <w:pPr>
        <w:spacing w:after="0" w:line="480" w:lineRule="auto"/>
        <w:contextualSpacing/>
        <w:jc w:val="center"/>
        <w:rPr>
          <w:rFonts w:ascii="Times New Roman" w:hAnsi="Times New Roman" w:cs="Times New Roman"/>
          <w:sz w:val="24"/>
          <w:szCs w:val="24"/>
        </w:rPr>
      </w:pPr>
    </w:p>
    <w:p w:rsidR="00651FE3" w:rsidRDefault="00651FE3" w:rsidP="00651FE3">
      <w:pPr>
        <w:spacing w:after="0" w:line="480" w:lineRule="auto"/>
        <w:contextualSpacing/>
        <w:jc w:val="center"/>
        <w:rPr>
          <w:rFonts w:ascii="Times New Roman" w:hAnsi="Times New Roman" w:cs="Times New Roman"/>
          <w:sz w:val="24"/>
          <w:szCs w:val="24"/>
        </w:rPr>
      </w:pPr>
    </w:p>
    <w:p w:rsidR="000111EB" w:rsidRDefault="000111EB" w:rsidP="00651FE3">
      <w:pPr>
        <w:spacing w:after="0" w:line="480" w:lineRule="auto"/>
        <w:contextualSpacing/>
        <w:jc w:val="center"/>
        <w:rPr>
          <w:rFonts w:ascii="Times New Roman" w:hAnsi="Times New Roman" w:cs="Times New Roman"/>
          <w:sz w:val="24"/>
          <w:szCs w:val="24"/>
        </w:rPr>
      </w:pPr>
    </w:p>
    <w:p w:rsidR="00266279" w:rsidRPr="00651FE3" w:rsidRDefault="006D366B" w:rsidP="00651FE3">
      <w:pPr>
        <w:spacing w:after="0" w:line="480" w:lineRule="auto"/>
        <w:contextualSpacing/>
        <w:jc w:val="center"/>
        <w:rPr>
          <w:rFonts w:ascii="Times New Roman" w:hAnsi="Times New Roman" w:cs="Times New Roman"/>
          <w:sz w:val="24"/>
          <w:szCs w:val="24"/>
        </w:rPr>
      </w:pPr>
      <w:bookmarkStart w:id="0" w:name="_GoBack"/>
      <w:r w:rsidRPr="00651FE3">
        <w:rPr>
          <w:rFonts w:ascii="Times New Roman" w:hAnsi="Times New Roman" w:cs="Times New Roman"/>
          <w:sz w:val="24"/>
          <w:szCs w:val="24"/>
        </w:rPr>
        <w:t xml:space="preserve">Erin </w:t>
      </w:r>
      <w:proofErr w:type="spellStart"/>
      <w:r w:rsidRPr="00651FE3">
        <w:rPr>
          <w:rFonts w:ascii="Times New Roman" w:hAnsi="Times New Roman" w:cs="Times New Roman"/>
          <w:sz w:val="24"/>
          <w:szCs w:val="24"/>
        </w:rPr>
        <w:t>Brockovich</w:t>
      </w:r>
      <w:proofErr w:type="spellEnd"/>
    </w:p>
    <w:bookmarkEnd w:id="0"/>
    <w:p w:rsidR="00651FE3" w:rsidRPr="00651FE3" w:rsidRDefault="00651FE3" w:rsidP="00651FE3">
      <w:pPr>
        <w:spacing w:after="0" w:line="480" w:lineRule="auto"/>
        <w:contextualSpacing/>
        <w:jc w:val="center"/>
        <w:rPr>
          <w:rFonts w:ascii="Times New Roman" w:hAnsi="Times New Roman" w:cs="Times New Roman"/>
          <w:sz w:val="24"/>
          <w:szCs w:val="24"/>
        </w:rPr>
      </w:pPr>
      <w:r w:rsidRPr="00651FE3">
        <w:rPr>
          <w:rFonts w:ascii="Times New Roman" w:hAnsi="Times New Roman" w:cs="Times New Roman"/>
          <w:sz w:val="24"/>
          <w:szCs w:val="24"/>
        </w:rPr>
        <w:t>Student’s Name</w:t>
      </w:r>
    </w:p>
    <w:p w:rsidR="00651FE3" w:rsidRDefault="00651FE3" w:rsidP="00651FE3">
      <w:pPr>
        <w:spacing w:after="0" w:line="480" w:lineRule="auto"/>
        <w:contextualSpacing/>
        <w:jc w:val="center"/>
        <w:rPr>
          <w:rFonts w:ascii="Times New Roman" w:hAnsi="Times New Roman" w:cs="Times New Roman"/>
          <w:sz w:val="24"/>
          <w:szCs w:val="24"/>
        </w:rPr>
      </w:pPr>
      <w:r w:rsidRPr="00651FE3">
        <w:rPr>
          <w:rFonts w:ascii="Times New Roman" w:hAnsi="Times New Roman" w:cs="Times New Roman"/>
          <w:sz w:val="24"/>
          <w:szCs w:val="24"/>
        </w:rPr>
        <w:t>Institutional Affiliation</w:t>
      </w:r>
    </w:p>
    <w:p w:rsidR="000111EB" w:rsidRDefault="000111EB" w:rsidP="00651F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0111EB" w:rsidRPr="00651FE3" w:rsidRDefault="000111EB" w:rsidP="00651F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651FE3" w:rsidRPr="00651FE3" w:rsidRDefault="00651FE3" w:rsidP="00651FE3">
      <w:pPr>
        <w:spacing w:after="0" w:line="480" w:lineRule="auto"/>
        <w:contextualSpacing/>
        <w:rPr>
          <w:rFonts w:ascii="Times New Roman" w:hAnsi="Times New Roman" w:cs="Times New Roman"/>
          <w:sz w:val="24"/>
          <w:szCs w:val="24"/>
        </w:rPr>
      </w:pPr>
      <w:r w:rsidRPr="00651FE3">
        <w:rPr>
          <w:rFonts w:ascii="Times New Roman" w:hAnsi="Times New Roman" w:cs="Times New Roman"/>
          <w:sz w:val="24"/>
          <w:szCs w:val="24"/>
        </w:rPr>
        <w:br w:type="page"/>
      </w:r>
    </w:p>
    <w:p w:rsidR="00651FE3" w:rsidRPr="00651FE3" w:rsidRDefault="00651FE3" w:rsidP="00651FE3">
      <w:pPr>
        <w:spacing w:after="0" w:line="480" w:lineRule="auto"/>
        <w:contextualSpacing/>
        <w:jc w:val="center"/>
        <w:rPr>
          <w:rFonts w:ascii="Times New Roman" w:hAnsi="Times New Roman" w:cs="Times New Roman"/>
          <w:sz w:val="24"/>
          <w:szCs w:val="24"/>
        </w:rPr>
      </w:pPr>
      <w:r w:rsidRPr="00651FE3">
        <w:rPr>
          <w:rFonts w:ascii="Times New Roman" w:hAnsi="Times New Roman" w:cs="Times New Roman"/>
          <w:sz w:val="24"/>
          <w:szCs w:val="24"/>
        </w:rPr>
        <w:lastRenderedPageBreak/>
        <w:t xml:space="preserve">Erin </w:t>
      </w:r>
      <w:proofErr w:type="spellStart"/>
      <w:r w:rsidRPr="00651FE3">
        <w:rPr>
          <w:rFonts w:ascii="Times New Roman" w:hAnsi="Times New Roman" w:cs="Times New Roman"/>
          <w:sz w:val="24"/>
          <w:szCs w:val="24"/>
        </w:rPr>
        <w:t>Brockovich</w:t>
      </w:r>
      <w:proofErr w:type="spellEnd"/>
    </w:p>
    <w:p w:rsidR="00C56214" w:rsidRPr="00651FE3" w:rsidRDefault="006D366B" w:rsidP="00651FE3">
      <w:pPr>
        <w:spacing w:after="0" w:line="480" w:lineRule="auto"/>
        <w:ind w:firstLine="720"/>
        <w:contextualSpacing/>
        <w:rPr>
          <w:rFonts w:ascii="Times New Roman" w:hAnsi="Times New Roman" w:cs="Times New Roman"/>
          <w:sz w:val="24"/>
          <w:szCs w:val="24"/>
        </w:rPr>
      </w:pPr>
      <w:r w:rsidRPr="00651FE3">
        <w:rPr>
          <w:rFonts w:ascii="Times New Roman" w:hAnsi="Times New Roman" w:cs="Times New Roman"/>
          <w:sz w:val="24"/>
          <w:szCs w:val="24"/>
        </w:rPr>
        <w:t xml:space="preserve">Erin </w:t>
      </w:r>
      <w:proofErr w:type="spellStart"/>
      <w:r w:rsidRPr="00651FE3">
        <w:rPr>
          <w:rFonts w:ascii="Times New Roman" w:hAnsi="Times New Roman" w:cs="Times New Roman"/>
          <w:sz w:val="24"/>
          <w:szCs w:val="24"/>
        </w:rPr>
        <w:t>Brockovich</w:t>
      </w:r>
      <w:proofErr w:type="spellEnd"/>
      <w:r w:rsidRPr="00651FE3">
        <w:rPr>
          <w:rFonts w:ascii="Times New Roman" w:hAnsi="Times New Roman" w:cs="Times New Roman"/>
          <w:sz w:val="24"/>
          <w:szCs w:val="24"/>
        </w:rPr>
        <w:t xml:space="preserve"> had been divorced twice and was an unemployed mother of two children as well as an infant. She consulted lawyer Ed </w:t>
      </w:r>
      <w:proofErr w:type="spellStart"/>
      <w:r w:rsidRPr="00651FE3">
        <w:rPr>
          <w:rFonts w:ascii="Times New Roman" w:hAnsi="Times New Roman" w:cs="Times New Roman"/>
          <w:sz w:val="24"/>
          <w:szCs w:val="24"/>
        </w:rPr>
        <w:t>Masry</w:t>
      </w:r>
      <w:proofErr w:type="spellEnd"/>
      <w:r w:rsidRPr="00651FE3">
        <w:rPr>
          <w:rFonts w:ascii="Times New Roman" w:hAnsi="Times New Roman" w:cs="Times New Roman"/>
          <w:sz w:val="24"/>
          <w:szCs w:val="24"/>
        </w:rPr>
        <w:t xml:space="preserve"> regarding her claims for suffering injuries in a car accident that had not been her fault. </w:t>
      </w:r>
      <w:r w:rsidR="005B4DD4" w:rsidRPr="00651FE3">
        <w:rPr>
          <w:rFonts w:ascii="Times New Roman" w:hAnsi="Times New Roman" w:cs="Times New Roman"/>
          <w:sz w:val="24"/>
          <w:szCs w:val="24"/>
        </w:rPr>
        <w:t xml:space="preserve">Even though Ed assured her of winning the case, the case was lost. After a long time of struggling to make end meet, Erin finally lands a job as a file clerk with Ed's firm, and this becomes her breakthrough to becoming people's advocates and a better leader. There are many </w:t>
      </w:r>
      <w:r w:rsidR="00AC2D81" w:rsidRPr="00651FE3">
        <w:rPr>
          <w:rFonts w:ascii="Times New Roman" w:hAnsi="Times New Roman" w:cs="Times New Roman"/>
          <w:sz w:val="24"/>
          <w:szCs w:val="24"/>
        </w:rPr>
        <w:t>instances, which</w:t>
      </w:r>
      <w:r w:rsidR="001B6393" w:rsidRPr="00651FE3">
        <w:rPr>
          <w:rFonts w:ascii="Times New Roman" w:hAnsi="Times New Roman" w:cs="Times New Roman"/>
          <w:sz w:val="24"/>
          <w:szCs w:val="24"/>
        </w:rPr>
        <w:t xml:space="preserve"> are portrayed in the film that makes </w:t>
      </w:r>
      <w:r w:rsidR="00061F11" w:rsidRPr="00651FE3">
        <w:rPr>
          <w:rFonts w:ascii="Times New Roman" w:hAnsi="Times New Roman" w:cs="Times New Roman"/>
          <w:sz w:val="24"/>
          <w:szCs w:val="24"/>
        </w:rPr>
        <w:t>Erin a true l</w:t>
      </w:r>
      <w:r w:rsidR="00AC2D81" w:rsidRPr="00651FE3">
        <w:rPr>
          <w:rFonts w:ascii="Times New Roman" w:hAnsi="Times New Roman" w:cs="Times New Roman"/>
          <w:sz w:val="24"/>
          <w:szCs w:val="24"/>
        </w:rPr>
        <w:t>eader as discussed in the text</w:t>
      </w:r>
      <w:r w:rsidR="00061F11" w:rsidRPr="00651FE3">
        <w:rPr>
          <w:rFonts w:ascii="Times New Roman" w:hAnsi="Times New Roman" w:cs="Times New Roman"/>
          <w:sz w:val="24"/>
          <w:szCs w:val="24"/>
        </w:rPr>
        <w:t>.</w:t>
      </w:r>
    </w:p>
    <w:p w:rsidR="00AC2D81" w:rsidRPr="00651FE3" w:rsidRDefault="006D366B" w:rsidP="00651FE3">
      <w:pPr>
        <w:spacing w:after="0" w:line="480" w:lineRule="auto"/>
        <w:ind w:firstLine="720"/>
        <w:contextualSpacing/>
        <w:rPr>
          <w:rFonts w:ascii="Times New Roman" w:hAnsi="Times New Roman" w:cs="Times New Roman"/>
          <w:sz w:val="24"/>
          <w:szCs w:val="24"/>
        </w:rPr>
      </w:pPr>
      <w:r w:rsidRPr="00651FE3">
        <w:rPr>
          <w:rFonts w:ascii="Times New Roman" w:hAnsi="Times New Roman" w:cs="Times New Roman"/>
          <w:sz w:val="24"/>
          <w:szCs w:val="24"/>
        </w:rPr>
        <w:t xml:space="preserve">Erin discovered her potential to become a </w:t>
      </w:r>
      <w:r w:rsidR="00E11CE4" w:rsidRPr="00651FE3">
        <w:rPr>
          <w:rFonts w:ascii="Times New Roman" w:hAnsi="Times New Roman" w:cs="Times New Roman"/>
          <w:sz w:val="24"/>
          <w:szCs w:val="24"/>
        </w:rPr>
        <w:t xml:space="preserve">leader after going to the Lahontan Regional Water Board that served </w:t>
      </w:r>
      <w:proofErr w:type="spellStart"/>
      <w:r w:rsidR="00E11CE4" w:rsidRPr="00651FE3">
        <w:rPr>
          <w:rFonts w:ascii="Times New Roman" w:hAnsi="Times New Roman" w:cs="Times New Roman"/>
          <w:sz w:val="24"/>
          <w:szCs w:val="24"/>
        </w:rPr>
        <w:t>Hinkley</w:t>
      </w:r>
      <w:proofErr w:type="spellEnd"/>
      <w:r w:rsidR="00E11CE4" w:rsidRPr="00651FE3">
        <w:rPr>
          <w:rFonts w:ascii="Times New Roman" w:hAnsi="Times New Roman" w:cs="Times New Roman"/>
          <w:sz w:val="24"/>
          <w:szCs w:val="24"/>
        </w:rPr>
        <w:t xml:space="preserve">, by playing as a naïve young clerk and was able to browse through several old records secretly. </w:t>
      </w:r>
      <w:r w:rsidR="00E67356" w:rsidRPr="00651FE3">
        <w:rPr>
          <w:rFonts w:ascii="Times New Roman" w:hAnsi="Times New Roman" w:cs="Times New Roman"/>
          <w:sz w:val="24"/>
          <w:szCs w:val="24"/>
        </w:rPr>
        <w:t xml:space="preserve">Her reach uncovered the abatement order and cleanup to PG&amp;E to extract hexavalent chromium since it was contaminating the groundwater and covered large base. </w:t>
      </w:r>
      <w:r w:rsidR="00FF00AE" w:rsidRPr="00651FE3">
        <w:rPr>
          <w:rFonts w:ascii="Times New Roman" w:hAnsi="Times New Roman" w:cs="Times New Roman"/>
          <w:sz w:val="24"/>
          <w:szCs w:val="24"/>
        </w:rPr>
        <w:t xml:space="preserve">As a leader, sometimes the first </w:t>
      </w:r>
      <w:r w:rsidR="007D24B1" w:rsidRPr="00651FE3">
        <w:rPr>
          <w:rFonts w:ascii="Times New Roman" w:hAnsi="Times New Roman" w:cs="Times New Roman"/>
          <w:sz w:val="24"/>
          <w:szCs w:val="24"/>
        </w:rPr>
        <w:t>aspects of capabilities are</w:t>
      </w:r>
      <w:r w:rsidR="00FF00AE" w:rsidRPr="00651FE3">
        <w:rPr>
          <w:rFonts w:ascii="Times New Roman" w:hAnsi="Times New Roman" w:cs="Times New Roman"/>
          <w:sz w:val="24"/>
          <w:szCs w:val="24"/>
        </w:rPr>
        <w:t xml:space="preserve"> investigative abilities to establish potential threats to ordinary citizens. Therefore, Erin had started her journey to playing leadership roles and </w:t>
      </w:r>
      <w:r w:rsidR="00523B0D" w:rsidRPr="00651FE3">
        <w:rPr>
          <w:rFonts w:ascii="Times New Roman" w:hAnsi="Times New Roman" w:cs="Times New Roman"/>
          <w:sz w:val="24"/>
          <w:szCs w:val="24"/>
        </w:rPr>
        <w:t xml:space="preserve">soon she would help people. However, upon returning to Ed’s office, she notices that she has been fired, due to misunderstandings. </w:t>
      </w:r>
    </w:p>
    <w:p w:rsidR="00F61111" w:rsidRPr="00651FE3" w:rsidRDefault="006D366B" w:rsidP="00651FE3">
      <w:pPr>
        <w:spacing w:after="0" w:line="480" w:lineRule="auto"/>
        <w:ind w:firstLine="720"/>
        <w:contextualSpacing/>
        <w:rPr>
          <w:rFonts w:ascii="Times New Roman" w:hAnsi="Times New Roman" w:cs="Times New Roman"/>
          <w:sz w:val="24"/>
          <w:szCs w:val="24"/>
        </w:rPr>
      </w:pPr>
      <w:r w:rsidRPr="00651FE3">
        <w:rPr>
          <w:rFonts w:ascii="Times New Roman" w:hAnsi="Times New Roman" w:cs="Times New Roman"/>
          <w:sz w:val="24"/>
          <w:szCs w:val="24"/>
        </w:rPr>
        <w:t xml:space="preserve">However, later Ed comes to visit Erin who is still unemployed and narrates to her that UCLA professor had examined the documents found at </w:t>
      </w:r>
      <w:proofErr w:type="spellStart"/>
      <w:r w:rsidRPr="00651FE3">
        <w:rPr>
          <w:rFonts w:ascii="Times New Roman" w:hAnsi="Times New Roman" w:cs="Times New Roman"/>
          <w:sz w:val="24"/>
          <w:szCs w:val="24"/>
        </w:rPr>
        <w:t>Hinkley</w:t>
      </w:r>
      <w:proofErr w:type="spellEnd"/>
      <w:r w:rsidRPr="00651FE3">
        <w:rPr>
          <w:rFonts w:ascii="Times New Roman" w:hAnsi="Times New Roman" w:cs="Times New Roman"/>
          <w:sz w:val="24"/>
          <w:szCs w:val="24"/>
        </w:rPr>
        <w:t xml:space="preserve"> by her, and concluded that there were levels of chromium that would be linked to Jensen family cancer.  Therefore, Ed apologizes and persuades Erin that he can rehire her, with benefits and a raise. Based on this incidence, there are valuable lessons that Erin had regarding leadership. Leaders </w:t>
      </w:r>
      <w:r w:rsidR="00753255" w:rsidRPr="00651FE3">
        <w:rPr>
          <w:rFonts w:ascii="Times New Roman" w:hAnsi="Times New Roman" w:cs="Times New Roman"/>
          <w:sz w:val="24"/>
          <w:szCs w:val="24"/>
        </w:rPr>
        <w:t xml:space="preserve">have a responsibility to remain steadfast to their actions no matter the consequences. Erin was fired after the discovery of the </w:t>
      </w:r>
      <w:r w:rsidR="00753255" w:rsidRPr="00651FE3">
        <w:rPr>
          <w:rFonts w:ascii="Times New Roman" w:hAnsi="Times New Roman" w:cs="Times New Roman"/>
          <w:sz w:val="24"/>
          <w:szCs w:val="24"/>
        </w:rPr>
        <w:lastRenderedPageBreak/>
        <w:t>threat to human life. Nevertheless, she was patient and was able to wait for justification of her findings until she was finally rehired.</w:t>
      </w:r>
    </w:p>
    <w:p w:rsidR="00B50BB5" w:rsidRPr="00651FE3" w:rsidRDefault="006D366B" w:rsidP="00651FE3">
      <w:pPr>
        <w:spacing w:after="0" w:line="480" w:lineRule="auto"/>
        <w:ind w:firstLine="720"/>
        <w:contextualSpacing/>
        <w:rPr>
          <w:rFonts w:ascii="Times New Roman" w:hAnsi="Times New Roman" w:cs="Times New Roman"/>
          <w:sz w:val="24"/>
          <w:szCs w:val="24"/>
        </w:rPr>
      </w:pPr>
      <w:r w:rsidRPr="00651FE3">
        <w:rPr>
          <w:rFonts w:ascii="Times New Roman" w:hAnsi="Times New Roman" w:cs="Times New Roman"/>
          <w:sz w:val="24"/>
          <w:szCs w:val="24"/>
        </w:rPr>
        <w:t>Moreover, with time Erin starts to get involved in actual leadership practices and her effectiveness are seen from various activities. The PG&amp;E submitted their motion that was to strike Erin’s claim. However, the judge ruled in favor of the people and reprimanded PG&amp;E, who eventually offered Erin a</w:t>
      </w:r>
      <w:r w:rsidR="008E76E4" w:rsidRPr="00651FE3">
        <w:rPr>
          <w:rFonts w:ascii="Times New Roman" w:hAnsi="Times New Roman" w:cs="Times New Roman"/>
          <w:sz w:val="24"/>
          <w:szCs w:val="24"/>
        </w:rPr>
        <w:t>nd Ed a $20 million settlement, but they declined</w:t>
      </w:r>
      <w:r w:rsidR="00161AA3">
        <w:rPr>
          <w:rFonts w:ascii="Times New Roman" w:hAnsi="Times New Roman" w:cs="Times New Roman"/>
          <w:sz w:val="24"/>
          <w:szCs w:val="24"/>
        </w:rPr>
        <w:t xml:space="preserve">. </w:t>
      </w:r>
      <w:r w:rsidR="008E76E4" w:rsidRPr="00651FE3">
        <w:rPr>
          <w:rFonts w:ascii="Times New Roman" w:hAnsi="Times New Roman" w:cs="Times New Roman"/>
          <w:sz w:val="24"/>
          <w:szCs w:val="24"/>
        </w:rPr>
        <w:t>Greed in leadership is a significant factor that causes leaders to fall. Erin showed true leadership character by refusing to take up the settlement deal since she and Ed cared for the residents. Taking the deal would imply forgetting to help the residents who would continue to suffer.</w:t>
      </w:r>
    </w:p>
    <w:p w:rsidR="00C56214" w:rsidRPr="00651FE3" w:rsidRDefault="006D366B" w:rsidP="00651FE3">
      <w:pPr>
        <w:spacing w:after="0" w:line="480" w:lineRule="auto"/>
        <w:ind w:firstLine="720"/>
        <w:contextualSpacing/>
        <w:rPr>
          <w:rFonts w:ascii="Times New Roman" w:hAnsi="Times New Roman" w:cs="Times New Roman"/>
          <w:sz w:val="24"/>
          <w:szCs w:val="24"/>
        </w:rPr>
      </w:pPr>
      <w:r w:rsidRPr="00651FE3">
        <w:rPr>
          <w:rFonts w:ascii="Times New Roman" w:hAnsi="Times New Roman" w:cs="Times New Roman"/>
          <w:sz w:val="24"/>
          <w:szCs w:val="24"/>
        </w:rPr>
        <w:t xml:space="preserve">Besides, when Ed reaches retirement age and is afraid to battle PG&amp;E, Erin is willing to gather evidence to present against the giant company. </w:t>
      </w:r>
      <w:r w:rsidR="006F70AE" w:rsidRPr="00651FE3">
        <w:rPr>
          <w:rFonts w:ascii="Times New Roman" w:hAnsi="Times New Roman" w:cs="Times New Roman"/>
          <w:sz w:val="24"/>
          <w:szCs w:val="24"/>
        </w:rPr>
        <w:t xml:space="preserve">Erin then proceeds to collect water samples around the </w:t>
      </w:r>
      <w:proofErr w:type="spellStart"/>
      <w:r w:rsidR="006F70AE" w:rsidRPr="00651FE3">
        <w:rPr>
          <w:rFonts w:ascii="Times New Roman" w:hAnsi="Times New Roman" w:cs="Times New Roman"/>
          <w:sz w:val="24"/>
          <w:szCs w:val="24"/>
        </w:rPr>
        <w:t>Hinkley</w:t>
      </w:r>
      <w:proofErr w:type="spellEnd"/>
      <w:r w:rsidR="006F70AE" w:rsidRPr="00651FE3">
        <w:rPr>
          <w:rFonts w:ascii="Times New Roman" w:hAnsi="Times New Roman" w:cs="Times New Roman"/>
          <w:sz w:val="24"/>
          <w:szCs w:val="24"/>
        </w:rPr>
        <w:t xml:space="preserve"> area and months later attends a community picnic to seek more name to add to the expanding list of over four hundred plaintiffs. </w:t>
      </w:r>
      <w:r w:rsidR="00C776E4" w:rsidRPr="00651FE3">
        <w:rPr>
          <w:rFonts w:ascii="Times New Roman" w:hAnsi="Times New Roman" w:cs="Times New Roman"/>
          <w:sz w:val="24"/>
          <w:szCs w:val="24"/>
        </w:rPr>
        <w:t>After presenting the signatures, the judge rules that PG&amp;E must pay plaintiffs $330 million as well as compensation for the Jensen's. Erin was thus a great leader as she went ahead to mobilize individuals to support the evidence to be presented against PG&amp;E that finally paid off. Therefore, she was dedicated to seeing that the residents had gotten justice. Typically, she became valuable to the community as she ended the long term company effects on the residents.</w:t>
      </w:r>
    </w:p>
    <w:p w:rsidR="00651FE3" w:rsidRPr="00651FE3" w:rsidRDefault="00651FE3" w:rsidP="00161AA3">
      <w:pPr>
        <w:rPr>
          <w:rFonts w:ascii="Times New Roman" w:hAnsi="Times New Roman" w:cs="Times New Roman"/>
          <w:sz w:val="24"/>
          <w:szCs w:val="24"/>
        </w:rPr>
      </w:pPr>
    </w:p>
    <w:sectPr w:rsidR="00651FE3" w:rsidRPr="00651FE3" w:rsidSect="00651F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383" w:rsidRDefault="00F93383" w:rsidP="00651FE3">
      <w:pPr>
        <w:spacing w:after="0" w:line="240" w:lineRule="auto"/>
      </w:pPr>
      <w:r>
        <w:separator/>
      </w:r>
    </w:p>
  </w:endnote>
  <w:endnote w:type="continuationSeparator" w:id="0">
    <w:p w:rsidR="00F93383" w:rsidRDefault="00F93383" w:rsidP="0065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383" w:rsidRDefault="00F93383" w:rsidP="00651FE3">
      <w:pPr>
        <w:spacing w:after="0" w:line="240" w:lineRule="auto"/>
      </w:pPr>
      <w:r>
        <w:separator/>
      </w:r>
    </w:p>
  </w:footnote>
  <w:footnote w:type="continuationSeparator" w:id="0">
    <w:p w:rsidR="00F93383" w:rsidRDefault="00F93383" w:rsidP="00651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4836"/>
      <w:docPartObj>
        <w:docPartGallery w:val="Page Numbers (Top of Page)"/>
        <w:docPartUnique/>
      </w:docPartObj>
    </w:sdtPr>
    <w:sdtEndPr/>
    <w:sdtContent>
      <w:p w:rsidR="00651FE3" w:rsidRDefault="00651FE3">
        <w:pPr>
          <w:pStyle w:val="Header"/>
          <w:jc w:val="right"/>
        </w:pPr>
        <w:r w:rsidRPr="00651FE3">
          <w:rPr>
            <w:rFonts w:ascii="Times New Roman" w:hAnsi="Times New Roman" w:cs="Times New Roman"/>
            <w:sz w:val="24"/>
            <w:szCs w:val="24"/>
          </w:rPr>
          <w:t>ERIN BROCKOVICH</w:t>
        </w:r>
        <w:r>
          <w:rPr>
            <w:rFonts w:ascii="Times New Roman" w:hAnsi="Times New Roman" w:cs="Times New Roman"/>
            <w:sz w:val="24"/>
            <w:szCs w:val="24"/>
          </w:rPr>
          <w:tab/>
        </w:r>
        <w:r>
          <w:rPr>
            <w:rFonts w:ascii="Times New Roman" w:hAnsi="Times New Roman" w:cs="Times New Roman"/>
            <w:sz w:val="24"/>
            <w:szCs w:val="24"/>
          </w:rPr>
          <w:tab/>
        </w:r>
        <w:r w:rsidRPr="00651FE3">
          <w:rPr>
            <w:rFonts w:ascii="Times New Roman" w:hAnsi="Times New Roman" w:cs="Times New Roman"/>
            <w:sz w:val="24"/>
            <w:szCs w:val="24"/>
          </w:rPr>
          <w:t xml:space="preserve"> </w:t>
        </w:r>
        <w:r w:rsidRPr="00651FE3">
          <w:rPr>
            <w:rFonts w:ascii="Times New Roman" w:hAnsi="Times New Roman" w:cs="Times New Roman"/>
            <w:sz w:val="24"/>
            <w:szCs w:val="24"/>
          </w:rPr>
          <w:fldChar w:fldCharType="begin"/>
        </w:r>
        <w:r w:rsidRPr="00651FE3">
          <w:rPr>
            <w:rFonts w:ascii="Times New Roman" w:hAnsi="Times New Roman" w:cs="Times New Roman"/>
            <w:sz w:val="24"/>
            <w:szCs w:val="24"/>
          </w:rPr>
          <w:instrText xml:space="preserve"> PAGE   \* MERGEFORMAT </w:instrText>
        </w:r>
        <w:r w:rsidRPr="00651FE3">
          <w:rPr>
            <w:rFonts w:ascii="Times New Roman" w:hAnsi="Times New Roman" w:cs="Times New Roman"/>
            <w:sz w:val="24"/>
            <w:szCs w:val="24"/>
          </w:rPr>
          <w:fldChar w:fldCharType="separate"/>
        </w:r>
        <w:r w:rsidR="007D24B1">
          <w:rPr>
            <w:rFonts w:ascii="Times New Roman" w:hAnsi="Times New Roman" w:cs="Times New Roman"/>
            <w:noProof/>
            <w:sz w:val="24"/>
            <w:szCs w:val="24"/>
          </w:rPr>
          <w:t>2</w:t>
        </w:r>
        <w:r w:rsidRPr="00651FE3">
          <w:rPr>
            <w:rFonts w:ascii="Times New Roman" w:hAnsi="Times New Roman" w:cs="Times New Roman"/>
            <w:sz w:val="24"/>
            <w:szCs w:val="24"/>
          </w:rPr>
          <w:fldChar w:fldCharType="end"/>
        </w:r>
      </w:p>
    </w:sdtContent>
  </w:sdt>
  <w:p w:rsidR="00651FE3" w:rsidRDefault="00651F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FE3" w:rsidRPr="00651FE3" w:rsidRDefault="00651FE3">
    <w:pPr>
      <w:pStyle w:val="Header"/>
      <w:rPr>
        <w:rFonts w:ascii="Times New Roman" w:hAnsi="Times New Roman" w:cs="Times New Roman"/>
        <w:sz w:val="24"/>
        <w:szCs w:val="24"/>
      </w:rPr>
    </w:pPr>
    <w:r w:rsidRPr="00651FE3">
      <w:rPr>
        <w:rFonts w:ascii="Times New Roman" w:hAnsi="Times New Roman" w:cs="Times New Roman"/>
        <w:sz w:val="24"/>
        <w:szCs w:val="24"/>
      </w:rPr>
      <w:t xml:space="preserve">Running Head: ERIN BROCKOVICH </w:t>
    </w:r>
    <w:r>
      <w:rPr>
        <w:rFonts w:ascii="Times New Roman" w:hAnsi="Times New Roman" w:cs="Times New Roman"/>
        <w:sz w:val="24"/>
        <w:szCs w:val="24"/>
      </w:rPr>
      <w:tab/>
    </w:r>
    <w:r>
      <w:rPr>
        <w:rFonts w:ascii="Times New Roman" w:hAnsi="Times New Roman" w:cs="Times New Roman"/>
        <w:sz w:val="24"/>
        <w:szCs w:val="24"/>
      </w:rPr>
      <w:tab/>
    </w:r>
    <w:r w:rsidRPr="00651FE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UwNDIwMbU0tLAwMjJR0lEKTi0uzszPAykwrAUARRcr4SwAAAA="/>
  </w:docVars>
  <w:rsids>
    <w:rsidRoot w:val="00266279"/>
    <w:rsid w:val="000111EB"/>
    <w:rsid w:val="00053728"/>
    <w:rsid w:val="00061F11"/>
    <w:rsid w:val="00105D5F"/>
    <w:rsid w:val="00161AA3"/>
    <w:rsid w:val="001B6393"/>
    <w:rsid w:val="001F2248"/>
    <w:rsid w:val="00250562"/>
    <w:rsid w:val="00266279"/>
    <w:rsid w:val="002E7C0E"/>
    <w:rsid w:val="00523B0D"/>
    <w:rsid w:val="005B4DD4"/>
    <w:rsid w:val="005E54D0"/>
    <w:rsid w:val="00651FE3"/>
    <w:rsid w:val="006D366B"/>
    <w:rsid w:val="006F70AE"/>
    <w:rsid w:val="00753255"/>
    <w:rsid w:val="007A33A7"/>
    <w:rsid w:val="007D24B1"/>
    <w:rsid w:val="008E76E4"/>
    <w:rsid w:val="009D7A98"/>
    <w:rsid w:val="00A641B8"/>
    <w:rsid w:val="00AC2D81"/>
    <w:rsid w:val="00B50BB5"/>
    <w:rsid w:val="00C56214"/>
    <w:rsid w:val="00C776E4"/>
    <w:rsid w:val="00CB3E7A"/>
    <w:rsid w:val="00D60083"/>
    <w:rsid w:val="00DF25D5"/>
    <w:rsid w:val="00E11CE4"/>
    <w:rsid w:val="00E24D4E"/>
    <w:rsid w:val="00E67356"/>
    <w:rsid w:val="00F61111"/>
    <w:rsid w:val="00F93383"/>
    <w:rsid w:val="00FF00AE"/>
    <w:rsid w:val="00FF4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5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FE3"/>
  </w:style>
  <w:style w:type="paragraph" w:styleId="Footer">
    <w:name w:val="footer"/>
    <w:basedOn w:val="Normal"/>
    <w:link w:val="FooterChar"/>
    <w:uiPriority w:val="99"/>
    <w:semiHidden/>
    <w:unhideWhenUsed/>
    <w:rsid w:val="00651F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1F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7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2019-02-28T07:22:00Z</dcterms:created>
  <dcterms:modified xsi:type="dcterms:W3CDTF">2019-02-28T07:22:00Z</dcterms:modified>
</cp:coreProperties>
</file>